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33" w:rsidRPr="00B455E8" w:rsidRDefault="003D6C33" w:rsidP="00B455E8">
      <w:pPr>
        <w:pStyle w:val="a3"/>
        <w:spacing w:before="0" w:beforeAutospacing="0" w:after="0" w:afterAutospacing="0"/>
        <w:rPr>
          <w:i/>
          <w:color w:val="31849B" w:themeColor="accent5" w:themeShade="BF"/>
          <w:sz w:val="40"/>
          <w:szCs w:val="40"/>
        </w:rPr>
      </w:pPr>
      <w:r w:rsidRPr="00B455E8">
        <w:rPr>
          <w:rStyle w:val="a4"/>
          <w:i/>
          <w:color w:val="31849B" w:themeColor="accent5" w:themeShade="BF"/>
          <w:sz w:val="40"/>
          <w:szCs w:val="40"/>
        </w:rPr>
        <w:t>Основные направления деятельности психолога ДОУ</w:t>
      </w:r>
      <w:r w:rsidRPr="00B455E8">
        <w:rPr>
          <w:i/>
          <w:color w:val="31849B" w:themeColor="accent5" w:themeShade="BF"/>
          <w:sz w:val="40"/>
          <w:szCs w:val="40"/>
        </w:rPr>
        <w:t xml:space="preserve"> </w:t>
      </w:r>
    </w:p>
    <w:p w:rsidR="00B455E8" w:rsidRPr="00B455E8" w:rsidRDefault="00B455E8" w:rsidP="00B455E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D6C33" w:rsidRPr="00B455E8" w:rsidRDefault="003D6C33" w:rsidP="00B455E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55E8">
        <w:rPr>
          <w:color w:val="000000"/>
          <w:sz w:val="28"/>
          <w:szCs w:val="28"/>
        </w:rPr>
        <w:t>Предлагаемое содержание деятельности педагога-психолога ДОУ конкретизируется в двух плоскостях – обязательных видах деятельности и дополнительных. Данное разграничение продиктовано тем обстоятельством, что нагрузка психологов в ДОУ различна (может составлять 0, 25 ставки, 0, 5 ставки и т. п.) . Тем не менее, в ДОУ должен быть обеспечен минимум психологического сопровождения. При наличии запроса со стороны педагогического коллектива, администрации или родителей психолог может осуществлять дополнительные виды работ, либо переадресовывать обратившихся с запросом в соответствующие службы психолого-педагогической и медико-социальной помощи, специализирующиеся на решении данных проблем. В последнем случае психолог должен представить исчерпывающую информацию о том, где и как можно получить данную консультационную услугу. 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b/>
          <w:i/>
          <w:color w:val="000000"/>
          <w:sz w:val="28"/>
          <w:szCs w:val="28"/>
        </w:rPr>
        <w:t xml:space="preserve">1. </w:t>
      </w:r>
      <w:r w:rsidR="00B455E8">
        <w:rPr>
          <w:b/>
          <w:i/>
          <w:color w:val="000000"/>
          <w:sz w:val="28"/>
          <w:szCs w:val="28"/>
        </w:rPr>
        <w:t>Психологическая диагностика</w:t>
      </w:r>
      <w:r w:rsidRPr="00B455E8">
        <w:rPr>
          <w:b/>
          <w:i/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>Цель: получение информации об уровне психического развития детей, выявление индивидуальных особенностей и проблем участников воспитательно-образовательного процесса.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>Выбор инструментария для проведения психодиагностики осуществляется психологом самостоятельно в зависимости от уровня профессиона</w:t>
      </w:r>
      <w:r w:rsidR="00B455E8" w:rsidRPr="00B455E8">
        <w:rPr>
          <w:color w:val="000000"/>
          <w:sz w:val="28"/>
          <w:szCs w:val="28"/>
        </w:rPr>
        <w:t>льной компетентности и круга ре</w:t>
      </w:r>
      <w:r w:rsidRPr="00B455E8">
        <w:rPr>
          <w:color w:val="000000"/>
          <w:sz w:val="28"/>
          <w:szCs w:val="28"/>
        </w:rPr>
        <w:t>шаемых развивающих задач.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>Обязательно: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>• Обследование детей второй младшей группы (3 года) для определения уровня психического развития и выстраивания индивидуальной траектории развития ребенка.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>• 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группе.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 xml:space="preserve">• Диагностика воспитанников в рамках </w:t>
      </w:r>
      <w:proofErr w:type="spellStart"/>
      <w:r w:rsidRPr="00B455E8">
        <w:rPr>
          <w:color w:val="000000"/>
          <w:sz w:val="28"/>
          <w:szCs w:val="28"/>
        </w:rPr>
        <w:t>психолого-медико-педагогического</w:t>
      </w:r>
      <w:proofErr w:type="spellEnd"/>
      <w:r w:rsidRPr="00B455E8">
        <w:rPr>
          <w:color w:val="000000"/>
          <w:sz w:val="28"/>
          <w:szCs w:val="28"/>
        </w:rPr>
        <w:t xml:space="preserve"> консилиума (</w:t>
      </w:r>
      <w:proofErr w:type="spellStart"/>
      <w:r w:rsidRPr="00B455E8">
        <w:rPr>
          <w:color w:val="000000"/>
          <w:sz w:val="28"/>
          <w:szCs w:val="28"/>
        </w:rPr>
        <w:t>ПМПк</w:t>
      </w:r>
      <w:proofErr w:type="spellEnd"/>
      <w:r w:rsidRPr="00B455E8">
        <w:rPr>
          <w:color w:val="000000"/>
          <w:sz w:val="28"/>
          <w:szCs w:val="28"/>
        </w:rPr>
        <w:t xml:space="preserve">) ДОУ, согласно положению о </w:t>
      </w:r>
      <w:proofErr w:type="spellStart"/>
      <w:r w:rsidRPr="00B455E8">
        <w:rPr>
          <w:color w:val="000000"/>
          <w:sz w:val="28"/>
          <w:szCs w:val="28"/>
        </w:rPr>
        <w:t>ПМПк</w:t>
      </w:r>
      <w:proofErr w:type="spellEnd"/>
      <w:r w:rsidRPr="00B455E8">
        <w:rPr>
          <w:color w:val="000000"/>
          <w:sz w:val="28"/>
          <w:szCs w:val="28"/>
        </w:rPr>
        <w:t>.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>• Диагностика психологической готовности к обучению в школе детей подготовительной группы.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>Дополнительно: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 xml:space="preserve">• По запросам родителей, воспитателей, администрации ДОУ и личным </w:t>
      </w:r>
      <w:r w:rsidRPr="00B455E8">
        <w:rPr>
          <w:color w:val="000000"/>
          <w:sz w:val="28"/>
          <w:szCs w:val="28"/>
        </w:rPr>
        <w:lastRenderedPageBreak/>
        <w:t>наблюдениям психолог проводит углубленную диагностику развития ребенка, детского, педагогического, родительского коллективов с целью выявления и конкретизации проблем участников воспитательно-образовательного процесса.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b/>
          <w:i/>
          <w:color w:val="000000"/>
          <w:sz w:val="28"/>
          <w:szCs w:val="28"/>
        </w:rPr>
        <w:t>2. Псих</w:t>
      </w:r>
      <w:r w:rsidR="00B455E8" w:rsidRPr="00B455E8">
        <w:rPr>
          <w:b/>
          <w:i/>
          <w:color w:val="000000"/>
          <w:sz w:val="28"/>
          <w:szCs w:val="28"/>
        </w:rPr>
        <w:t>ологическая профилактика</w:t>
      </w:r>
      <w:r w:rsidRPr="00B455E8">
        <w:rPr>
          <w:i/>
          <w:sz w:val="28"/>
          <w:szCs w:val="28"/>
        </w:rPr>
        <w:br/>
      </w:r>
      <w:r w:rsidRPr="00B455E8">
        <w:rPr>
          <w:i/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>Цель: предотвращение возможных проблем в развитии и взаимодействии участников воспитательно-образовательного процесса.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>В связи с возрастанием количества детей с пограничными и ярко выраженными проблемами в психическом развитии,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социум.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>Обязательно: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>• Работа по адаптации субъектов образовательного процесса (детей, педагогов, родителей) к условиям новой социальной среды: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>- анализ медицинских карт (карта «История развития ребенка»)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>- групповые и индивидуальные консультации для родителей вновь поступающих детей;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>- информирование педагогов о выявленных особенностях ребенка и семьи, с целью оптимизации взаимодействия участников воспитательно-образовательного процесса.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>• 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ситуации.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>Дополнительно: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>• Отслеживание динамики социально-эмоционального развития детей.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>• Содействие благоприятному социально-психологическому климату в ДОУ.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>• Профилактика профессионального выгорания у педагогического коллектива.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>При введении новшеств в ДОУ психолог может выступать помощником администрации в планировании, организации и преодолении психологического сопротивления инновациям.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lastRenderedPageBreak/>
        <w:br/>
      </w:r>
      <w:r w:rsidRPr="00B455E8">
        <w:rPr>
          <w:b/>
          <w:i/>
          <w:color w:val="000000"/>
          <w:sz w:val="28"/>
          <w:szCs w:val="28"/>
        </w:rPr>
        <w:t>3. Коррекционная и развивающая работа.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>Цель: создание условий для раскрытия потенциальных возможностей ребенка, коррекция отклонений психического развития.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>Если в коррекционной работе психолог имеет определенный эталон психического развития, к которому стремится приблизить ребенка, то в развивающей работе он ориентируется на средневозрастные нормы развития для создания таких условий, в которых ребенок сможет подняться на оптимальный для него уровень развития. Последний может быть как выше, так и ниже среднестатистического.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 xml:space="preserve">Коррекционную и развивающую работу рекомендуется планировать и вести с учетом приоритетных направлений и особенностей конкретного ДОУ, специфики детского </w:t>
      </w:r>
      <w:proofErr w:type="spellStart"/>
      <w:r w:rsidRPr="00B455E8">
        <w:rPr>
          <w:color w:val="000000"/>
          <w:sz w:val="28"/>
          <w:szCs w:val="28"/>
        </w:rPr>
        <w:t>кол-лектива</w:t>
      </w:r>
      <w:proofErr w:type="spellEnd"/>
      <w:r w:rsidRPr="00B455E8">
        <w:rPr>
          <w:color w:val="000000"/>
          <w:sz w:val="28"/>
          <w:szCs w:val="28"/>
        </w:rPr>
        <w:t>, отдельного ребенка.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 xml:space="preserve">Педагог-психолог ДОУ осуществляет коррекционную и развивающую работу в пределах своей профессиональной компетентности, работая с детьми, имеющими уровень психического развития, соответствующий возрастной норме. Развитие ребенка в пределах возрастной нормы не исключает наличие тех или иных проблем в познавательной, эмоциональной, мотивационной, волевой, поведенческой и т. п. сферах, что и может быть объектом коррекционной и развивающей работы психолога. Важно помнить, что в том случае, если отклонения выражены в значительной степени, ребенка необходимо направить на консультацию к специалистам </w:t>
      </w:r>
      <w:proofErr w:type="spellStart"/>
      <w:r w:rsidRPr="00B455E8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Pr="00B455E8">
        <w:rPr>
          <w:color w:val="000000"/>
          <w:sz w:val="28"/>
          <w:szCs w:val="28"/>
        </w:rPr>
        <w:t xml:space="preserve"> комиссии или в психолого-педагогические и медико-социальные центры. Дальнейшая коррекционная и развивающая работа с данными детьми строится на основе полученного заключения и рекомендаций </w:t>
      </w:r>
      <w:proofErr w:type="spellStart"/>
      <w:r w:rsidRPr="00B455E8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Pr="00B455E8">
        <w:rPr>
          <w:color w:val="000000"/>
          <w:sz w:val="28"/>
          <w:szCs w:val="28"/>
        </w:rPr>
        <w:t xml:space="preserve"> комиссии, с участием психологов, дефектологов, лечащего врача и других специалистов.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>Обязательно: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>• Выстраивание индивидуальной траектории развития ребенка в процессе консультирования.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 xml:space="preserve">• Проведение коррекционно-развивающих занятий с детьми подготовительной группы, с целью формирования </w:t>
      </w:r>
      <w:proofErr w:type="spellStart"/>
      <w:r w:rsidRPr="00B455E8">
        <w:rPr>
          <w:color w:val="000000"/>
          <w:sz w:val="28"/>
          <w:szCs w:val="28"/>
        </w:rPr>
        <w:t>учебно</w:t>
      </w:r>
      <w:proofErr w:type="spellEnd"/>
      <w:r w:rsidRPr="00B455E8">
        <w:rPr>
          <w:color w:val="000000"/>
          <w:sz w:val="28"/>
          <w:szCs w:val="28"/>
        </w:rPr>
        <w:t>–важных качеств (с учетом полученных диагностических данных старшей группы).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>Дополнительно: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>• Проведение занятий с детьми других возрастных групп.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 xml:space="preserve">• При изменении статуса учреждения, программы развития, образовательной </w:t>
      </w:r>
      <w:r w:rsidRPr="00B455E8">
        <w:rPr>
          <w:color w:val="000000"/>
          <w:sz w:val="28"/>
          <w:szCs w:val="28"/>
        </w:rPr>
        <w:lastRenderedPageBreak/>
        <w:t>программы учреждения (выборе комплексной программы) - участие в экспертной оценке проектируемой социально-образовательной среды.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b/>
          <w:i/>
          <w:color w:val="000000"/>
          <w:sz w:val="28"/>
          <w:szCs w:val="28"/>
        </w:rPr>
        <w:t>4. Психологическое консультирование</w:t>
      </w:r>
      <w:r w:rsidRPr="00B455E8">
        <w:rPr>
          <w:b/>
          <w:i/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>Цель: оптимизация взаимодействия участников воспитательно-образовательного процесса и оказание им психологической помощи при выстраивании и реализации индивидуальной программы воспитания и развития.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>Психологическое консультирование состоит в оказании психологической помощи при решении проблем, с которыми обращаются родители, воспитатели и администрация ДОУ. Консультирование предполагает активную позицию консультируемого, совместную проработку имеющихся затруднений и поиск оптимальных способов решения. Тематика проводимых консультаций не должна выходить за рамки профессиональной компетентности педагога-психолога ДОУ. В случае необходимости, педагог-психолог ориентирует консультируемого на получение психологической помощи в службах психолого-педагогической и медико-социальной помощи Ярославской области.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>Обязательно: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>• Консультирование по вопросам, связанным с оптимизацией воспитательно-образовательного процесса в ДОУ и семье в интересах ребенка.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>Дополнительно: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>• Психолог может инициировать групповые и индивидуальные консультации педагогов и родителей.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>• Психолог может инициировать иные формы работы с персоналом учреждения с целью личностного и профессионального роста.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b/>
          <w:i/>
          <w:color w:val="000000"/>
          <w:sz w:val="28"/>
          <w:szCs w:val="28"/>
        </w:rPr>
        <w:t>5. Психологическое просвещение и обучение</w:t>
      </w:r>
      <w:r w:rsidRPr="00B455E8">
        <w:rPr>
          <w:b/>
          <w:i/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>Цель: создание условий для повышения психологической компетентности педагогов, администрации ДОУ и родителей, а именно: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>- актуализация и систематизация имеющихся знаний;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>- повышение уровня психологических знаний;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>- включение имеющихся знаний в структуру деятельности.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 xml:space="preserve">Психологическое просвещение не должно ограничиваться общими сведениями по детской психологии. Необходимо опираться на результаты изучения конкретных </w:t>
      </w:r>
      <w:r w:rsidRPr="00B455E8">
        <w:rPr>
          <w:color w:val="000000"/>
          <w:sz w:val="28"/>
          <w:szCs w:val="28"/>
        </w:rPr>
        <w:lastRenderedPageBreak/>
        <w:t>особенностей данного ДОУ, учитывать традиции и местные условия, квалификацию и особенности педагогического коллектива, своеобразие детей и родителей.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>Обязательно: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>• Проведение систематизированного психологического просвещения педагогов (возможная тематика – см. «Примерный перечень»).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>• Проведение систематизированного психологического просвещения родителей в форме родительских собраний, круглых столов и пр. с обязательным учетом в тематике возраста детей и актуальности рассматриваемых тем для родителей (возможная тематика – см. «Примерный перечень»).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>Дополнительно: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>• Создание информационных уголков по типу «Советы психолога».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>Каждое из названных направлений должно строиться с учетом возрастных возможностей детей, ведущего вида деятельности и, по возможности, опираться на игровые технологии и приемы.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>Примерный перечень тем для психологического просвещения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>Педагоги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>1. Психофизиологические особенности детей каждой возрастной группы.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>2. Закономерности развития детского коллектива.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>3. Особенности работы педагога с проблемными детьми.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>4. Стили педагогического общения.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>5. Психологические основы работы с семьей.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>Родители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>1. Адаптация ребенка к ДОУ.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>2. Кризисы 3-х лет и 6-7 лет.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>3. Наиболее типичные ошибки семейного воспитания.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 xml:space="preserve">4. Профилактика неблагоприятного развития личности ребенка: инфантилизма, </w:t>
      </w:r>
      <w:proofErr w:type="spellStart"/>
      <w:r w:rsidRPr="00B455E8">
        <w:rPr>
          <w:color w:val="000000"/>
          <w:sz w:val="28"/>
          <w:szCs w:val="28"/>
        </w:rPr>
        <w:lastRenderedPageBreak/>
        <w:t>демонстративности</w:t>
      </w:r>
      <w:proofErr w:type="spellEnd"/>
      <w:r w:rsidRPr="00B455E8">
        <w:rPr>
          <w:color w:val="000000"/>
          <w:sz w:val="28"/>
          <w:szCs w:val="28"/>
        </w:rPr>
        <w:t xml:space="preserve">, </w:t>
      </w:r>
      <w:proofErr w:type="spellStart"/>
      <w:r w:rsidRPr="00B455E8">
        <w:rPr>
          <w:color w:val="000000"/>
          <w:sz w:val="28"/>
          <w:szCs w:val="28"/>
        </w:rPr>
        <w:t>вербализма</w:t>
      </w:r>
      <w:proofErr w:type="spellEnd"/>
      <w:r w:rsidRPr="00B455E8">
        <w:rPr>
          <w:color w:val="000000"/>
          <w:sz w:val="28"/>
          <w:szCs w:val="28"/>
        </w:rPr>
        <w:t>, ухода от деятельности и прочее.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>5. Воспитание произвольности поведения и управляемости.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>6. Психологическая готовность к обучению.</w:t>
      </w:r>
      <w:r w:rsidRPr="00B455E8">
        <w:rPr>
          <w:sz w:val="28"/>
          <w:szCs w:val="28"/>
        </w:rPr>
        <w:br/>
      </w:r>
      <w:r w:rsidRPr="00B455E8">
        <w:rPr>
          <w:sz w:val="28"/>
          <w:szCs w:val="28"/>
        </w:rPr>
        <w:br/>
      </w:r>
      <w:r w:rsidRPr="00B455E8">
        <w:rPr>
          <w:color w:val="000000"/>
          <w:sz w:val="28"/>
          <w:szCs w:val="28"/>
        </w:rPr>
        <w:t>7. Половое воспитание и развитие.</w:t>
      </w:r>
      <w:r w:rsidRPr="00B455E8">
        <w:rPr>
          <w:sz w:val="28"/>
          <w:szCs w:val="28"/>
        </w:rPr>
        <w:t xml:space="preserve"> </w:t>
      </w:r>
    </w:p>
    <w:p w:rsidR="00B455E8" w:rsidRDefault="00B455E8" w:rsidP="00B455E8">
      <w:pPr>
        <w:spacing w:after="0" w:line="240" w:lineRule="auto"/>
        <w:rPr>
          <w:sz w:val="28"/>
          <w:szCs w:val="28"/>
        </w:rPr>
      </w:pPr>
    </w:p>
    <w:p w:rsidR="00B455E8" w:rsidRDefault="00B455E8" w:rsidP="00B455E8">
      <w:pPr>
        <w:rPr>
          <w:sz w:val="28"/>
          <w:szCs w:val="28"/>
        </w:rPr>
      </w:pPr>
    </w:p>
    <w:p w:rsidR="009D59E4" w:rsidRPr="00B455E8" w:rsidRDefault="009D59E4" w:rsidP="00B455E8">
      <w:pPr>
        <w:rPr>
          <w:sz w:val="28"/>
          <w:szCs w:val="28"/>
        </w:rPr>
      </w:pPr>
    </w:p>
    <w:sectPr w:rsidR="009D59E4" w:rsidRPr="00B455E8" w:rsidSect="00B455E8">
      <w:pgSz w:w="11906" w:h="16838"/>
      <w:pgMar w:top="1134" w:right="851" w:bottom="1134" w:left="1134" w:header="708" w:footer="708" w:gutter="0"/>
      <w:pgBorders w:offsetFrom="page">
        <w:top w:val="doubleWave" w:sz="6" w:space="24" w:color="31849B" w:themeColor="accent5" w:themeShade="BF"/>
        <w:left w:val="doubleWave" w:sz="6" w:space="24" w:color="31849B" w:themeColor="accent5" w:themeShade="BF"/>
        <w:bottom w:val="doubleWave" w:sz="6" w:space="24" w:color="31849B" w:themeColor="accent5" w:themeShade="BF"/>
        <w:right w:val="doubleWave" w:sz="6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D6C33"/>
    <w:rsid w:val="003D6C33"/>
    <w:rsid w:val="009D59E4"/>
    <w:rsid w:val="00AD2696"/>
    <w:rsid w:val="00B45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C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2013-12-16T08:54:00Z</dcterms:created>
  <dcterms:modified xsi:type="dcterms:W3CDTF">2013-12-16T13:27:00Z</dcterms:modified>
</cp:coreProperties>
</file>