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12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C608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Участие в совместном детском проекте: </w:t>
      </w:r>
      <w:r w:rsidRPr="002C6089">
        <w:rPr>
          <w:rFonts w:ascii="Times New Roman" w:hAnsi="Times New Roman" w:cs="Times New Roman"/>
          <w:b/>
          <w:color w:val="C00000"/>
          <w:sz w:val="40"/>
          <w:szCs w:val="40"/>
        </w:rPr>
        <w:br/>
        <w:t>«К чему душа лежит – к тому и руки приложатся»</w:t>
      </w: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2C6089" w:rsidRP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C608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Образовательная деятельность: </w:t>
      </w: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2C6089">
        <w:rPr>
          <w:rFonts w:ascii="Times New Roman" w:hAnsi="Times New Roman" w:cs="Times New Roman"/>
          <w:b/>
          <w:bCs/>
          <w:color w:val="C00000"/>
          <w:sz w:val="36"/>
          <w:szCs w:val="36"/>
        </w:rPr>
        <w:t>«Не губи ты жизнь бездельем – занимайся рукодельем»</w:t>
      </w:r>
    </w:p>
    <w:p w:rsidR="002C6089" w:rsidRP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(с участием родителей)</w:t>
      </w:r>
      <w:r w:rsidRPr="002C608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</w:p>
    <w:p w:rsidR="002C6089" w:rsidRDefault="00050555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48260</wp:posOffset>
            </wp:positionV>
            <wp:extent cx="4062095" cy="2413635"/>
            <wp:effectExtent l="19050" t="0" r="0" b="0"/>
            <wp:wrapThrough wrapText="bothSides">
              <wp:wrapPolygon edited="0">
                <wp:start x="-101" y="0"/>
                <wp:lineTo x="-101" y="21481"/>
                <wp:lineTo x="21576" y="21481"/>
                <wp:lineTo x="21576" y="0"/>
                <wp:lineTo x="-101" y="0"/>
              </wp:wrapPolygon>
            </wp:wrapThrough>
            <wp:docPr id="1" name="Рисунок 5" descr="F:\Ольга Тихвинская\С 2016\28.02.2018\DSC068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F:\Ольга Тихвинская\С 2016\28.02.2018\DSC06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291" r="1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6089"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88900</wp:posOffset>
            </wp:positionV>
            <wp:extent cx="4062095" cy="2413635"/>
            <wp:effectExtent l="19050" t="0" r="0" b="0"/>
            <wp:wrapThrough wrapText="bothSides">
              <wp:wrapPolygon edited="0">
                <wp:start x="-101" y="0"/>
                <wp:lineTo x="-101" y="21481"/>
                <wp:lineTo x="21576" y="21481"/>
                <wp:lineTo x="21576" y="0"/>
                <wp:lineTo x="-101" y="0"/>
              </wp:wrapPolygon>
            </wp:wrapThrough>
            <wp:docPr id="5" name="Рисунок 5" descr="F:\Ольга Тихвинская\С 2016\28.02.2018\DSC068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F:\Ольга Тихвинская\С 2016\28.02.2018\DSC06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291" r="1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-1683385</wp:posOffset>
            </wp:positionH>
            <wp:positionV relativeFrom="paragraph">
              <wp:posOffset>135255</wp:posOffset>
            </wp:positionV>
            <wp:extent cx="3816985" cy="2460625"/>
            <wp:effectExtent l="19050" t="0" r="0" b="0"/>
            <wp:wrapThrough wrapText="bothSides">
              <wp:wrapPolygon edited="0">
                <wp:start x="-108" y="0"/>
                <wp:lineTo x="-108" y="21405"/>
                <wp:lineTo x="21560" y="21405"/>
                <wp:lineTo x="21560" y="0"/>
                <wp:lineTo x="-108" y="0"/>
              </wp:wrapPolygon>
            </wp:wrapThrough>
            <wp:docPr id="2" name="Рисунок 2" descr="F:\Ольга Тихвинская\С 2016\28.02.2018\DSC068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F:\Ольга Тихвинская\С 2016\28.02.2018\DSC06867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5302" t="1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46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61595</wp:posOffset>
            </wp:positionV>
            <wp:extent cx="2582545" cy="2762885"/>
            <wp:effectExtent l="19050" t="0" r="8255" b="0"/>
            <wp:wrapThrough wrapText="bothSides">
              <wp:wrapPolygon edited="0">
                <wp:start x="637" y="0"/>
                <wp:lineTo x="-159" y="1043"/>
                <wp:lineTo x="-159" y="19063"/>
                <wp:lineTo x="159" y="21446"/>
                <wp:lineTo x="637" y="21446"/>
                <wp:lineTo x="20872" y="21446"/>
                <wp:lineTo x="21350" y="21446"/>
                <wp:lineTo x="21669" y="20404"/>
                <wp:lineTo x="21669" y="1043"/>
                <wp:lineTo x="21350" y="149"/>
                <wp:lineTo x="20872" y="0"/>
                <wp:lineTo x="637" y="0"/>
              </wp:wrapPolygon>
            </wp:wrapThrough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107" r="8276" b="6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762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C6089">
        <w:rPr>
          <w:rFonts w:ascii="Times New Roman" w:hAnsi="Times New Roman" w:cs="Times New Roman"/>
          <w:b/>
          <w:color w:val="C00000"/>
          <w:sz w:val="36"/>
          <w:szCs w:val="36"/>
        </w:rPr>
        <w:t>Совместная деятельность.</w:t>
      </w:r>
    </w:p>
    <w:p w:rsidR="002C6089" w:rsidRPr="002C6089" w:rsidRDefault="002C6089" w:rsidP="002C608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C6089" w:rsidRPr="002C6089" w:rsidRDefault="002C6089" w:rsidP="009E12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C6089">
        <w:rPr>
          <w:rFonts w:ascii="Times New Roman" w:hAnsi="Times New Roman" w:cs="Times New Roman"/>
          <w:b/>
          <w:color w:val="C00000"/>
          <w:sz w:val="36"/>
          <w:szCs w:val="36"/>
        </w:rPr>
        <w:t>Создание книги о семейном рукоделии</w:t>
      </w:r>
    </w:p>
    <w:p w:rsidR="002C6089" w:rsidRDefault="002C6089" w:rsidP="009E12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C6089">
        <w:rPr>
          <w:rFonts w:ascii="Times New Roman" w:hAnsi="Times New Roman" w:cs="Times New Roman"/>
          <w:b/>
          <w:color w:val="C00000"/>
          <w:sz w:val="36"/>
          <w:szCs w:val="36"/>
        </w:rPr>
        <w:t>«В иных руках горсть пыли в золото превращается»</w:t>
      </w:r>
    </w:p>
    <w:p w:rsidR="009E12B6" w:rsidRDefault="009E12B6" w:rsidP="009E12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E12B6" w:rsidRPr="002C6089" w:rsidRDefault="009E12B6" w:rsidP="009E12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2018 г.</w:t>
      </w:r>
    </w:p>
    <w:sectPr w:rsidR="009E12B6" w:rsidRPr="002C6089" w:rsidSect="002C6089">
      <w:pgSz w:w="11906" w:h="16838"/>
      <w:pgMar w:top="1134" w:right="850" w:bottom="1134" w:left="1701" w:header="708" w:footer="708" w:gutter="0"/>
      <w:pgBorders w:offsetFrom="page">
        <w:top w:val="people" w:sz="16" w:space="24" w:color="FF0000"/>
        <w:left w:val="people" w:sz="16" w:space="24" w:color="FF0000"/>
        <w:bottom w:val="people" w:sz="16" w:space="24" w:color="FF0000"/>
        <w:right w:val="people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2C6089"/>
    <w:rsid w:val="00050555"/>
    <w:rsid w:val="002C6089"/>
    <w:rsid w:val="009E12B6"/>
    <w:rsid w:val="00A3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2018-06-19T14:07:00Z</cp:lastPrinted>
  <dcterms:created xsi:type="dcterms:W3CDTF">2018-06-19T13:53:00Z</dcterms:created>
  <dcterms:modified xsi:type="dcterms:W3CDTF">2019-01-11T02:11:00Z</dcterms:modified>
</cp:coreProperties>
</file>