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210"/>
        <w:gridCol w:w="5209"/>
      </w:tblGrid>
      <w:tr w:rsidR="003E551A">
        <w:trPr>
          <w:cantSplit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haracter">
                    <wp:posOffset>412115</wp:posOffset>
                  </wp:positionH>
                  <wp:positionV relativeFrom="line">
                    <wp:posOffset>141605</wp:posOffset>
                  </wp:positionV>
                  <wp:extent cx="2341880" cy="1752600"/>
                  <wp:effectExtent l="0" t="0" r="0" b="0"/>
                  <wp:wrapSquare wrapText="bothSides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88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4" behindDoc="0" locked="0" layoutInCell="1" allowOverlap="1">
                  <wp:simplePos x="0" y="0"/>
                  <wp:positionH relativeFrom="character">
                    <wp:posOffset>164465</wp:posOffset>
                  </wp:positionH>
                  <wp:positionV relativeFrom="line">
                    <wp:posOffset>101600</wp:posOffset>
                  </wp:positionV>
                  <wp:extent cx="1255395" cy="1695450"/>
                  <wp:effectExtent l="0" t="0" r="0" b="0"/>
                  <wp:wrapSquare wrapText="bothSides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haracter">
                    <wp:posOffset>1748790</wp:posOffset>
                  </wp:positionH>
                  <wp:positionV relativeFrom="line">
                    <wp:posOffset>-1824990</wp:posOffset>
                  </wp:positionV>
                  <wp:extent cx="1005840" cy="1695450"/>
                  <wp:effectExtent l="0" t="0" r="0" b="0"/>
                  <wp:wrapSquare wrapText="bothSides"/>
                  <wp:docPr id="3" name="Picture" descr="https://pp.userapi.com/c847217/v847217563/150922/3BcwiDJgM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https://pp.userapi.com/c847217/v847217563/150922/3BcwiDJgM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092010">
            <w:pPr>
              <w:pStyle w:val="a0"/>
              <w:spacing w:after="0" w:line="100" w:lineRule="atLeast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15310" cy="1857375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092010">
            <w:pPr>
              <w:pStyle w:val="a0"/>
              <w:spacing w:after="0" w:line="100" w:lineRule="atLeast"/>
              <w:jc w:val="right"/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haracter">
                    <wp:posOffset>865505</wp:posOffset>
                  </wp:positionH>
                  <wp:positionV relativeFrom="line">
                    <wp:posOffset>149860</wp:posOffset>
                  </wp:positionV>
                  <wp:extent cx="1171575" cy="1171575"/>
                  <wp:effectExtent l="0" t="0" r="0" b="0"/>
                  <wp:wrapSquare wrapText="bothSides"/>
                  <wp:docPr id="5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3E551A">
            <w:pPr>
              <w:pStyle w:val="a0"/>
              <w:spacing w:after="0" w:line="100" w:lineRule="atLeast"/>
              <w:jc w:val="righ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МБДОУ ДС № 2  «Рябинка»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ошехонье, ул.Пролетарская, д.1</w:t>
            </w:r>
          </w:p>
          <w:p w:rsidR="003E551A" w:rsidRDefault="003E551A">
            <w:pPr>
              <w:pStyle w:val="a0"/>
              <w:spacing w:after="0" w:line="100" w:lineRule="atLeast"/>
              <w:jc w:val="center"/>
            </w:pPr>
          </w:p>
          <w:p w:rsidR="003E551A" w:rsidRDefault="003E551A">
            <w:pPr>
              <w:pStyle w:val="a0"/>
              <w:spacing w:after="0" w:line="100" w:lineRule="atLeast"/>
              <w:jc w:val="center"/>
            </w:pPr>
          </w:p>
        </w:tc>
      </w:tr>
    </w:tbl>
    <w:p w:rsidR="003E551A" w:rsidRDefault="003E551A">
      <w:pPr>
        <w:pStyle w:val="a0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/>
      </w:tblPr>
      <w:tblGrid>
        <w:gridCol w:w="5210"/>
        <w:gridCol w:w="5209"/>
      </w:tblGrid>
      <w:tr w:rsidR="003E551A">
        <w:trPr>
          <w:cantSplit/>
          <w:trHeight w:val="7638"/>
        </w:trPr>
        <w:tc>
          <w:tcPr>
            <w:tcW w:w="5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родителей-водителей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"Правила перевозки детей в автомобиле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3E551A" w:rsidRDefault="003E551A">
            <w:pPr>
              <w:pStyle w:val="a0"/>
              <w:spacing w:after="0" w:line="100" w:lineRule="atLeast"/>
              <w:jc w:val="center"/>
            </w:pPr>
          </w:p>
          <w:p w:rsidR="003E551A" w:rsidRDefault="0009201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Дети до 12 лет должны сидеть в специальном удерживающем устройстве (кресле) или занимать самые безопасные места в автомобиле: середину и правую часть заднего сиденья.</w:t>
            </w:r>
          </w:p>
          <w:p w:rsidR="003E551A" w:rsidRDefault="0009201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Учите ребенка правильно выходить из автомобиля через правую дверь, которая находится со стороны тротуара.</w:t>
            </w:r>
          </w:p>
          <w:p w:rsidR="003E551A" w:rsidRDefault="0009201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      </w:r>
          </w:p>
          <w:p w:rsidR="003E551A" w:rsidRDefault="0009201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Если в салоне машины находятся несовершеннолетние, необходимо быть аккуратнее и не совершать резких маневров.</w:t>
            </w:r>
          </w:p>
          <w:p w:rsidR="003E551A" w:rsidRDefault="0009201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Если вы сами всегда пристегиваетесь ремнями безопасности, то ребенок, глядя на вас, привыкает автоматически пристегиваться.</w:t>
            </w:r>
          </w:p>
          <w:p w:rsidR="003E551A" w:rsidRDefault="00092010">
            <w:pPr>
              <w:pStyle w:val="a0"/>
              <w:spacing w:after="0" w:line="100" w:lineRule="atLeast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Ремень должен быть отрегулирован по росту ребенка, следите, чтобы он был не на уровне шеи.</w:t>
            </w:r>
          </w:p>
        </w:tc>
        <w:tc>
          <w:tcPr>
            <w:tcW w:w="5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51A" w:rsidRDefault="003E551A">
            <w:pPr>
              <w:pStyle w:val="a0"/>
              <w:spacing w:after="0" w:line="100" w:lineRule="atLeast"/>
            </w:pP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Мамы, папы, все родители,</w:t>
            </w: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Многие из вас водители.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Помните, что нет на свете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Ничего важней, чем дети!</w:t>
            </w:r>
          </w:p>
          <w:p w:rsidR="003E551A" w:rsidRDefault="003E551A">
            <w:pPr>
              <w:pStyle w:val="a0"/>
              <w:spacing w:after="0" w:line="100" w:lineRule="atLeast"/>
              <w:jc w:val="center"/>
            </w:pP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Прежде чем за руль садиться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вам не полениться,</w:t>
            </w: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Обеспечить не спеша</w:t>
            </w: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Безопасность малыша!</w:t>
            </w:r>
          </w:p>
          <w:p w:rsidR="003E551A" w:rsidRDefault="003E551A">
            <w:pPr>
              <w:pStyle w:val="a0"/>
              <w:spacing w:after="0" w:line="100" w:lineRule="atLeast"/>
              <w:jc w:val="center"/>
            </w:pP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Вы закон не нарушайте,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кресло деточку сажайте.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ведь совсем несложно,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Пристегнул – и ехать можно.</w:t>
            </w:r>
          </w:p>
          <w:p w:rsidR="003E551A" w:rsidRDefault="003E551A">
            <w:pPr>
              <w:pStyle w:val="a0"/>
              <w:spacing w:after="0" w:line="100" w:lineRule="atLeast"/>
              <w:jc w:val="center"/>
            </w:pP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Если вдруг манёвр лихой</w:t>
            </w: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Или столкновение,</w:t>
            </w: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Защитит от травм ребёнка</w:t>
            </w:r>
          </w:p>
          <w:p w:rsidR="003E551A" w:rsidRDefault="00092010">
            <w:pPr>
              <w:pStyle w:val="a0"/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Детское сидение.</w:t>
            </w:r>
          </w:p>
          <w:p w:rsidR="003E551A" w:rsidRDefault="003E551A">
            <w:pPr>
              <w:pStyle w:val="a0"/>
              <w:spacing w:after="0" w:line="100" w:lineRule="atLeast"/>
              <w:jc w:val="center"/>
            </w:pP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 услышит целый мир,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Ребёнок – главный пассажир!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его ценна, ты знаешь,</w:t>
            </w:r>
          </w:p>
          <w:p w:rsidR="003E551A" w:rsidRDefault="00092010">
            <w:pPr>
              <w:pStyle w:val="a0"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Пристегнёшь – не потеряешь!</w:t>
            </w:r>
          </w:p>
        </w:tc>
      </w:tr>
    </w:tbl>
    <w:p w:rsidR="003E551A" w:rsidRDefault="003E551A" w:rsidP="00092010">
      <w:pPr>
        <w:pStyle w:val="a0"/>
      </w:pPr>
    </w:p>
    <w:sectPr w:rsidR="003E551A" w:rsidSect="003E551A">
      <w:pgSz w:w="11906" w:h="16838"/>
      <w:pgMar w:top="567" w:right="851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2B01"/>
    <w:multiLevelType w:val="multilevel"/>
    <w:tmpl w:val="F586DF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551A"/>
    <w:rsid w:val="00092010"/>
    <w:rsid w:val="002E1C13"/>
    <w:rsid w:val="003E551A"/>
    <w:rsid w:val="00FC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13"/>
  </w:style>
  <w:style w:type="paragraph" w:styleId="2">
    <w:name w:val="heading 2"/>
    <w:basedOn w:val="a0"/>
    <w:next w:val="a1"/>
    <w:rsid w:val="003E551A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E551A"/>
    <w:pPr>
      <w:suppressAutoHyphens/>
    </w:pPr>
    <w:rPr>
      <w:rFonts w:ascii="Calibri" w:eastAsia="Lucida Sans Unicode" w:hAnsi="Calibri" w:cs="Calibri"/>
      <w:lang w:eastAsia="en-US"/>
    </w:rPr>
  </w:style>
  <w:style w:type="character" w:customStyle="1" w:styleId="a5">
    <w:name w:val="Текст выноски Знак"/>
    <w:basedOn w:val="a2"/>
    <w:rsid w:val="003E55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rsid w:val="003E551A"/>
    <w:rPr>
      <w:rFonts w:ascii="Cambria" w:hAnsi="Cambria"/>
      <w:b/>
      <w:bCs/>
      <w:color w:val="4F81BD"/>
      <w:sz w:val="26"/>
      <w:szCs w:val="26"/>
    </w:rPr>
  </w:style>
  <w:style w:type="paragraph" w:customStyle="1" w:styleId="a6">
    <w:name w:val="Заголовок"/>
    <w:basedOn w:val="a0"/>
    <w:next w:val="a1"/>
    <w:rsid w:val="003E551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1">
    <w:name w:val="Body Text"/>
    <w:basedOn w:val="a0"/>
    <w:rsid w:val="003E551A"/>
    <w:pPr>
      <w:spacing w:after="120"/>
    </w:pPr>
  </w:style>
  <w:style w:type="paragraph" w:styleId="a7">
    <w:name w:val="List"/>
    <w:basedOn w:val="a1"/>
    <w:rsid w:val="003E551A"/>
    <w:rPr>
      <w:rFonts w:cs="Mangal"/>
    </w:rPr>
  </w:style>
  <w:style w:type="paragraph" w:styleId="a8">
    <w:name w:val="Title"/>
    <w:basedOn w:val="a0"/>
    <w:rsid w:val="003E5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0"/>
    <w:rsid w:val="003E551A"/>
    <w:pPr>
      <w:suppressLineNumbers/>
    </w:pPr>
    <w:rPr>
      <w:rFonts w:cs="Mangal"/>
    </w:rPr>
  </w:style>
  <w:style w:type="paragraph" w:styleId="aa">
    <w:name w:val="Balloon Text"/>
    <w:basedOn w:val="a0"/>
    <w:rsid w:val="003E551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пк</cp:lastModifiedBy>
  <cp:revision>9</cp:revision>
  <cp:lastPrinted>2018-12-21T09:20:00Z</cp:lastPrinted>
  <dcterms:created xsi:type="dcterms:W3CDTF">2018-12-18T08:04:00Z</dcterms:created>
  <dcterms:modified xsi:type="dcterms:W3CDTF">2018-12-24T06:06:00Z</dcterms:modified>
</cp:coreProperties>
</file>